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CellSpacing w:w="0" w:type="dxa"/>
        <w:tblInd w:w="-990" w:type="dxa"/>
        <w:shd w:val="clear" w:color="auto" w:fill="999966"/>
        <w:tblCellMar>
          <w:left w:w="0" w:type="dxa"/>
          <w:right w:w="0" w:type="dxa"/>
        </w:tblCellMar>
        <w:tblLook w:val="04A0" w:firstRow="1" w:lastRow="0" w:firstColumn="1" w:lastColumn="0" w:noHBand="0" w:noVBand="1"/>
      </w:tblPr>
      <w:tblGrid>
        <w:gridCol w:w="11160"/>
      </w:tblGrid>
      <w:tr w:rsidR="00EF6DB1" w:rsidRPr="00EF6DB1" w:rsidTr="002D1E7A">
        <w:trPr>
          <w:tblCellSpacing w:w="0" w:type="dxa"/>
        </w:trPr>
        <w:tc>
          <w:tcPr>
            <w:tcW w:w="11160" w:type="dxa"/>
            <w:shd w:val="clear" w:color="auto" w:fill="F9F3E5"/>
            <w:vAlign w:val="center"/>
            <w:hideMark/>
          </w:tcPr>
          <w:p w:rsidR="00EF6DB1" w:rsidRPr="00EF6DB1" w:rsidRDefault="00EF6DB1" w:rsidP="00EF6DB1">
            <w:pPr>
              <w:spacing w:after="240" w:line="240" w:lineRule="auto"/>
              <w:jc w:val="center"/>
              <w:rPr>
                <w:rFonts w:ascii="Verdana" w:eastAsia="Times New Roman" w:hAnsi="Verdana" w:cs="Times New Roman"/>
                <w:color w:val="000000"/>
                <w:sz w:val="28"/>
                <w:szCs w:val="28"/>
              </w:rPr>
            </w:pPr>
            <w:bookmarkStart w:id="0" w:name="_GoBack"/>
            <w:r w:rsidRPr="00937DDA">
              <w:rPr>
                <w:b/>
                <w:sz w:val="28"/>
                <w:szCs w:val="28"/>
              </w:rPr>
              <w:t>New Kingdom Art and Architecture</w:t>
            </w:r>
          </w:p>
          <w:tbl>
            <w:tblPr>
              <w:tblpPr w:leftFromText="36" w:rightFromText="36" w:vertAnchor="text"/>
              <w:tblW w:w="2400" w:type="dxa"/>
              <w:tblCellSpacing w:w="0" w:type="dxa"/>
              <w:tblCellMar>
                <w:top w:w="60" w:type="dxa"/>
                <w:left w:w="60" w:type="dxa"/>
                <w:bottom w:w="60" w:type="dxa"/>
                <w:right w:w="60" w:type="dxa"/>
              </w:tblCellMar>
              <w:tblLook w:val="04A0" w:firstRow="1" w:lastRow="0" w:firstColumn="1" w:lastColumn="0" w:noHBand="0" w:noVBand="1"/>
            </w:tblPr>
            <w:tblGrid>
              <w:gridCol w:w="3120"/>
            </w:tblGrid>
            <w:tr w:rsidR="00EF6DB1" w:rsidRPr="00EF6DB1">
              <w:trPr>
                <w:tblCellSpacing w:w="0" w:type="dxa"/>
              </w:trPr>
              <w:tc>
                <w:tcPr>
                  <w:tcW w:w="0" w:type="auto"/>
                  <w:vAlign w:val="center"/>
                  <w:hideMark/>
                </w:tcPr>
                <w:bookmarkEnd w:id="0"/>
                <w:p w:rsidR="00EF6DB1" w:rsidRPr="00EF6DB1" w:rsidRDefault="00EF6DB1" w:rsidP="00EF6DB1">
                  <w:pPr>
                    <w:spacing w:after="0" w:line="240" w:lineRule="auto"/>
                    <w:rPr>
                      <w:rFonts w:ascii="Times New Roman" w:eastAsia="Times New Roman" w:hAnsi="Times New Roman" w:cs="Times New Roman"/>
                      <w:sz w:val="16"/>
                      <w:szCs w:val="16"/>
                    </w:rPr>
                  </w:pPr>
                  <w:r w:rsidRPr="00EF6DB1">
                    <w:rPr>
                      <w:rFonts w:ascii="Times New Roman" w:eastAsia="Times New Roman" w:hAnsi="Times New Roman" w:cs="Times New Roman"/>
                      <w:sz w:val="16"/>
                      <w:szCs w:val="16"/>
                    </w:rPr>
                    <w:fldChar w:fldCharType="begin"/>
                  </w:r>
                  <w:r w:rsidRPr="00EF6DB1">
                    <w:rPr>
                      <w:rFonts w:ascii="Times New Roman" w:eastAsia="Times New Roman" w:hAnsi="Times New Roman" w:cs="Times New Roman"/>
                      <w:sz w:val="16"/>
                      <w:szCs w:val="16"/>
                    </w:rPr>
                    <w:instrText xml:space="preserve"> HYPERLINK "javascript:launchImage()" </w:instrText>
                  </w:r>
                  <w:r w:rsidRPr="00EF6DB1">
                    <w:rPr>
                      <w:rFonts w:ascii="Times New Roman" w:eastAsia="Times New Roman" w:hAnsi="Times New Roman" w:cs="Times New Roman"/>
                      <w:sz w:val="16"/>
                      <w:szCs w:val="16"/>
                    </w:rPr>
                    <w:fldChar w:fldCharType="separate"/>
                  </w:r>
                  <w:r w:rsidRPr="00EF6DB1">
                    <w:rPr>
                      <w:rFonts w:ascii="Times New Roman" w:eastAsia="Times New Roman" w:hAnsi="Times New Roman" w:cs="Times New Roman"/>
                      <w:noProof/>
                      <w:sz w:val="16"/>
                      <w:szCs w:val="16"/>
                    </w:rPr>
                    <w:drawing>
                      <wp:anchor distT="0" distB="0" distL="0" distR="0" simplePos="0" relativeHeight="251659264" behindDoc="0" locked="0" layoutInCell="1" allowOverlap="0" wp14:anchorId="18BF085C" wp14:editId="73B06FFC">
                        <wp:simplePos x="0" y="0"/>
                        <wp:positionH relativeFrom="column">
                          <wp:align>left</wp:align>
                        </wp:positionH>
                        <wp:positionV relativeFrom="line">
                          <wp:posOffset>0</wp:posOffset>
                        </wp:positionV>
                        <wp:extent cx="1905000" cy="1428750"/>
                        <wp:effectExtent l="0" t="0" r="0" b="0"/>
                        <wp:wrapSquare wrapText="bothSides"/>
                        <wp:docPr id="1" name="Picture 15" descr="Karna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arna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DB1">
                    <w:rPr>
                      <w:rFonts w:ascii="Times New Roman" w:eastAsia="Times New Roman" w:hAnsi="Times New Roman" w:cs="Times New Roman"/>
                      <w:sz w:val="16"/>
                      <w:szCs w:val="16"/>
                    </w:rPr>
                    <w:fldChar w:fldCharType="end"/>
                  </w:r>
                </w:p>
              </w:tc>
            </w:tr>
            <w:tr w:rsidR="00EF6DB1" w:rsidRPr="00EF6DB1">
              <w:trPr>
                <w:tblCellSpacing w:w="0" w:type="dxa"/>
              </w:trPr>
              <w:tc>
                <w:tcPr>
                  <w:tcW w:w="0" w:type="auto"/>
                  <w:vAlign w:val="center"/>
                  <w:hideMark/>
                </w:tcPr>
                <w:p w:rsidR="00EF6DB1" w:rsidRPr="00EF6DB1" w:rsidRDefault="00EF6DB1" w:rsidP="00EF6DB1">
                  <w:pPr>
                    <w:spacing w:after="0" w:line="240" w:lineRule="auto"/>
                    <w:jc w:val="center"/>
                    <w:rPr>
                      <w:rFonts w:ascii="Verdana" w:eastAsia="Times New Roman" w:hAnsi="Verdana" w:cs="Times New Roman"/>
                      <w:color w:val="660000"/>
                      <w:sz w:val="16"/>
                      <w:szCs w:val="16"/>
                    </w:rPr>
                  </w:pPr>
                  <w:proofErr w:type="spellStart"/>
                  <w:r w:rsidRPr="00EF6DB1">
                    <w:rPr>
                      <w:rFonts w:ascii="Verdana" w:eastAsia="Times New Roman" w:hAnsi="Verdana" w:cs="Times New Roman"/>
                      <w:color w:val="660000"/>
                      <w:sz w:val="16"/>
                      <w:szCs w:val="16"/>
                    </w:rPr>
                    <w:t>Karnak</w:t>
                  </w:r>
                  <w:proofErr w:type="spellEnd"/>
                  <w:r w:rsidRPr="00EF6DB1">
                    <w:rPr>
                      <w:rFonts w:ascii="Verdana" w:eastAsia="Times New Roman" w:hAnsi="Verdana" w:cs="Times New Roman"/>
                      <w:color w:val="660000"/>
                      <w:sz w:val="16"/>
                      <w:szCs w:val="16"/>
                    </w:rPr>
                    <w:t xml:space="preserve"> featuring obelisks</w:t>
                  </w:r>
                </w:p>
              </w:tc>
            </w:tr>
          </w:tbl>
          <w:p w:rsidR="00EF6DB1" w:rsidRPr="00EF6DB1" w:rsidRDefault="00EF6DB1" w:rsidP="00EF6DB1">
            <w:pPr>
              <w:spacing w:after="240" w:line="240" w:lineRule="auto"/>
              <w:rPr>
                <w:rFonts w:ascii="Verdana" w:eastAsia="Times New Roman" w:hAnsi="Verdana" w:cs="Times New Roman"/>
                <w:color w:val="000000"/>
                <w:sz w:val="16"/>
                <w:szCs w:val="16"/>
              </w:rPr>
            </w:pPr>
            <w:r w:rsidRPr="00EF6DB1">
              <w:rPr>
                <w:rFonts w:ascii="Verdana" w:eastAsia="Times New Roman" w:hAnsi="Verdana" w:cs="Times New Roman"/>
                <w:b/>
                <w:bCs/>
                <w:color w:val="000000"/>
                <w:sz w:val="16"/>
                <w:szCs w:val="16"/>
              </w:rPr>
              <w:t>The New Kingdom of ancient Egypt was a golden age of architecture and art. A variety of factors combined to make the New Kingdom one of the most creative cultures of the ancient world. </w:t>
            </w:r>
            <w:r w:rsidRPr="00EF6DB1">
              <w:rPr>
                <w:rFonts w:ascii="Verdana" w:eastAsia="Times New Roman" w:hAnsi="Verdana" w:cs="Times New Roman"/>
                <w:color w:val="000000"/>
                <w:sz w:val="16"/>
                <w:szCs w:val="16"/>
              </w:rPr>
              <w:br/>
            </w:r>
            <w:r w:rsidRPr="00EF6DB1">
              <w:rPr>
                <w:rFonts w:ascii="Verdana" w:eastAsia="Times New Roman" w:hAnsi="Verdana" w:cs="Times New Roman"/>
                <w:color w:val="000000"/>
                <w:sz w:val="16"/>
                <w:szCs w:val="16"/>
              </w:rPr>
              <w:br/>
              <w:t>The empire that the Pharaohs expanded through diplomacy, trade and war brought Egypt centuries of political stability and prosperity. Money poured into Egypt from its foreign lands, particularly Nubia, home to the richest gold mines in the ancient world. </w:t>
            </w:r>
            <w:r w:rsidRPr="00EF6DB1">
              <w:rPr>
                <w:rFonts w:ascii="Verdana" w:eastAsia="Times New Roman" w:hAnsi="Verdana" w:cs="Times New Roman"/>
                <w:color w:val="000000"/>
                <w:sz w:val="16"/>
                <w:szCs w:val="16"/>
              </w:rPr>
              <w:br/>
            </w:r>
            <w:r w:rsidRPr="00EF6DB1">
              <w:rPr>
                <w:rFonts w:ascii="Verdana" w:eastAsia="Times New Roman" w:hAnsi="Verdana" w:cs="Times New Roman"/>
                <w:color w:val="000000"/>
                <w:sz w:val="16"/>
                <w:szCs w:val="16"/>
              </w:rPr>
              <w:br/>
            </w:r>
            <w:r w:rsidRPr="00EF6DB1">
              <w:rPr>
                <w:rFonts w:ascii="Verdana" w:eastAsia="Times New Roman" w:hAnsi="Verdana" w:cs="Times New Roman"/>
                <w:b/>
                <w:bCs/>
                <w:color w:val="000000"/>
                <w:sz w:val="16"/>
                <w:szCs w:val="16"/>
              </w:rPr>
              <w:t>Giving thanks, looking good </w:t>
            </w:r>
            <w:r w:rsidRPr="00EF6DB1">
              <w:rPr>
                <w:rFonts w:ascii="Verdana" w:eastAsia="Times New Roman" w:hAnsi="Verdana" w:cs="Times New Roman"/>
                <w:color w:val="000000"/>
                <w:sz w:val="16"/>
                <w:szCs w:val="16"/>
              </w:rPr>
              <w:br/>
            </w:r>
            <w:r w:rsidRPr="00EF6DB1">
              <w:rPr>
                <w:rFonts w:ascii="Verdana" w:eastAsia="Times New Roman" w:hAnsi="Verdana" w:cs="Times New Roman"/>
                <w:color w:val="000000"/>
                <w:sz w:val="16"/>
                <w:szCs w:val="16"/>
              </w:rPr>
              <w:br/>
              <w:t>Much of this money was used by the pharaohs to give thanks to the gods who had helped them in their success. Commissioning magnificent buildings and statues, obelisks and temples gave pharaohs the opportunity to show off their wealth and generosity to their own people, as well as to visitors from other lands. </w:t>
            </w:r>
            <w:r w:rsidRPr="00EF6DB1">
              <w:rPr>
                <w:rFonts w:ascii="Verdana" w:eastAsia="Times New Roman" w:hAnsi="Verdana" w:cs="Times New Roman"/>
                <w:color w:val="000000"/>
                <w:sz w:val="16"/>
                <w:szCs w:val="16"/>
              </w:rPr>
              <w:br/>
            </w:r>
            <w:r w:rsidRPr="00EF6DB1">
              <w:rPr>
                <w:rFonts w:ascii="Verdana" w:eastAsia="Times New Roman" w:hAnsi="Verdana" w:cs="Times New Roman"/>
                <w:color w:val="000000"/>
                <w:sz w:val="16"/>
                <w:szCs w:val="16"/>
              </w:rPr>
              <w:br/>
              <w:t>The pharaohs also controlled the news through carvings on the temple walls - an early form of propaganda. Pharaohs - particularly </w:t>
            </w:r>
            <w:hyperlink r:id="rId7" w:history="1">
              <w:r w:rsidRPr="00EF6DB1">
                <w:rPr>
                  <w:rFonts w:ascii="Verdana" w:eastAsia="Times New Roman" w:hAnsi="Verdana" w:cs="Times New Roman"/>
                  <w:color w:val="330000"/>
                  <w:sz w:val="16"/>
                  <w:szCs w:val="16"/>
                  <w:u w:val="single"/>
                </w:rPr>
                <w:t>Hatshepsut</w:t>
              </w:r>
            </w:hyperlink>
            <w:r w:rsidRPr="00EF6DB1">
              <w:rPr>
                <w:rFonts w:ascii="Verdana" w:eastAsia="Times New Roman" w:hAnsi="Verdana" w:cs="Times New Roman"/>
                <w:color w:val="000000"/>
                <w:sz w:val="16"/>
                <w:szCs w:val="16"/>
              </w:rPr>
              <w:t> and</w:t>
            </w:r>
            <w:r w:rsidR="00937DDA">
              <w:rPr>
                <w:rFonts w:ascii="Verdana" w:eastAsia="Times New Roman" w:hAnsi="Verdana" w:cs="Times New Roman"/>
                <w:color w:val="000000"/>
                <w:sz w:val="16"/>
                <w:szCs w:val="16"/>
              </w:rPr>
              <w:t xml:space="preserve"> </w:t>
            </w:r>
            <w:hyperlink r:id="rId8" w:history="1">
              <w:r w:rsidRPr="00EF6DB1">
                <w:rPr>
                  <w:rFonts w:ascii="Verdana" w:eastAsia="Times New Roman" w:hAnsi="Verdana" w:cs="Times New Roman"/>
                  <w:color w:val="330000"/>
                  <w:sz w:val="16"/>
                  <w:szCs w:val="16"/>
                  <w:u w:val="single"/>
                </w:rPr>
                <w:t>Ramesses II</w:t>
              </w:r>
            </w:hyperlink>
            <w:r w:rsidRPr="00EF6DB1">
              <w:rPr>
                <w:rFonts w:ascii="Verdana" w:eastAsia="Times New Roman" w:hAnsi="Verdana" w:cs="Times New Roman"/>
                <w:color w:val="000000"/>
                <w:sz w:val="16"/>
                <w:szCs w:val="16"/>
              </w:rPr>
              <w:t xml:space="preserve"> - used this power of information to its full </w:t>
            </w:r>
            <w:proofErr w:type="gramStart"/>
            <w:r w:rsidRPr="00EF6DB1">
              <w:rPr>
                <w:rFonts w:ascii="Verdana" w:eastAsia="Times New Roman" w:hAnsi="Verdana" w:cs="Times New Roman"/>
                <w:color w:val="000000"/>
                <w:sz w:val="16"/>
                <w:szCs w:val="16"/>
              </w:rPr>
              <w:t>capacity ,</w:t>
            </w:r>
            <w:proofErr w:type="gramEnd"/>
            <w:r w:rsidRPr="00EF6DB1">
              <w:rPr>
                <w:rFonts w:ascii="Verdana" w:eastAsia="Times New Roman" w:hAnsi="Verdana" w:cs="Times New Roman"/>
                <w:color w:val="000000"/>
                <w:sz w:val="16"/>
                <w:szCs w:val="16"/>
              </w:rPr>
              <w:t xml:space="preserve"> to legitimize their own reign and to rewrite failures into glorious successes. </w:t>
            </w:r>
            <w:r w:rsidRPr="00EF6DB1">
              <w:rPr>
                <w:rFonts w:ascii="Verdana" w:eastAsia="Times New Roman" w:hAnsi="Verdana" w:cs="Times New Roman"/>
                <w:color w:val="000000"/>
                <w:sz w:val="16"/>
                <w:szCs w:val="16"/>
              </w:rPr>
              <w:br/>
            </w:r>
            <w:r w:rsidRPr="00EF6DB1">
              <w:rPr>
                <w:rFonts w:ascii="Verdana" w:eastAsia="Times New Roman" w:hAnsi="Verdana" w:cs="Times New Roman"/>
                <w:color w:val="000000"/>
                <w:sz w:val="16"/>
                <w:szCs w:val="16"/>
              </w:rPr>
              <w:br/>
            </w:r>
            <w:r w:rsidRPr="00EF6DB1">
              <w:rPr>
                <w:rFonts w:ascii="Verdana" w:eastAsia="Times New Roman" w:hAnsi="Verdana" w:cs="Times New Roman"/>
                <w:b/>
                <w:bCs/>
                <w:color w:val="000000"/>
                <w:sz w:val="16"/>
                <w:szCs w:val="16"/>
              </w:rPr>
              <w:t>Temples - the next big thing </w:t>
            </w:r>
            <w:r w:rsidRPr="00EF6DB1">
              <w:rPr>
                <w:rFonts w:ascii="Verdana" w:eastAsia="Times New Roman" w:hAnsi="Verdana" w:cs="Times New Roman"/>
                <w:color w:val="000000"/>
                <w:sz w:val="16"/>
                <w:szCs w:val="16"/>
              </w:rPr>
              <w:br/>
            </w:r>
            <w:r w:rsidRPr="00EF6DB1">
              <w:rPr>
                <w:rFonts w:ascii="Verdana" w:eastAsia="Times New Roman" w:hAnsi="Verdana" w:cs="Times New Roman"/>
                <w:color w:val="000000"/>
                <w:sz w:val="16"/>
                <w:szCs w:val="16"/>
              </w:rPr>
              <w:br/>
              <w:t xml:space="preserve">The god to benefit most from all the building work was Amen-Re, the chief of the gods. His temple at </w:t>
            </w:r>
            <w:proofErr w:type="spellStart"/>
            <w:r w:rsidRPr="00EF6DB1">
              <w:rPr>
                <w:rFonts w:ascii="Verdana" w:eastAsia="Times New Roman" w:hAnsi="Verdana" w:cs="Times New Roman"/>
                <w:color w:val="000000"/>
                <w:sz w:val="16"/>
                <w:szCs w:val="16"/>
              </w:rPr>
              <w:t>Karnak</w:t>
            </w:r>
            <w:proofErr w:type="spellEnd"/>
            <w:r w:rsidRPr="00EF6DB1">
              <w:rPr>
                <w:rFonts w:ascii="Verdana" w:eastAsia="Times New Roman" w:hAnsi="Verdana" w:cs="Times New Roman"/>
                <w:color w:val="000000"/>
                <w:sz w:val="16"/>
                <w:szCs w:val="16"/>
              </w:rPr>
              <w:t xml:space="preserve"> was expanded repeatedly. This was done most notably by Ramesses II, who added 134 massive columns shaped like papyrus trees, weighing more than 100 tons each.</w:t>
            </w:r>
            <w:r w:rsidRPr="00EF6DB1">
              <w:rPr>
                <w:rFonts w:ascii="Verdana" w:eastAsia="Times New Roman" w:hAnsi="Verdana" w:cs="Times New Roman"/>
                <w:color w:val="000000"/>
                <w:sz w:val="16"/>
                <w:szCs w:val="16"/>
              </w:rPr>
              <w:br/>
            </w:r>
            <w:r w:rsidRPr="00EF6DB1">
              <w:rPr>
                <w:rFonts w:ascii="Verdana" w:eastAsia="Times New Roman" w:hAnsi="Verdana" w:cs="Times New Roman"/>
                <w:color w:val="000000"/>
                <w:sz w:val="16"/>
                <w:szCs w:val="16"/>
              </w:rPr>
              <w:br/>
              <w:t>Temples were one of the main architectural innovations of the New Kingdom. They were the most important buildings in ancient Egypt - cities like Amarna were built around a central temple, with roads radiating outwards. </w:t>
            </w:r>
            <w:r w:rsidRPr="00EF6DB1">
              <w:rPr>
                <w:rFonts w:ascii="Verdana" w:eastAsia="Times New Roman" w:hAnsi="Verdana" w:cs="Times New Roman"/>
                <w:color w:val="000000"/>
                <w:sz w:val="16"/>
                <w:szCs w:val="16"/>
              </w:rPr>
              <w:br/>
            </w:r>
            <w:r w:rsidRPr="00EF6DB1">
              <w:rPr>
                <w:rFonts w:ascii="Verdana" w:eastAsia="Times New Roman" w:hAnsi="Verdana" w:cs="Times New Roman"/>
                <w:color w:val="000000"/>
                <w:sz w:val="16"/>
                <w:szCs w:val="16"/>
              </w:rPr>
              <w:br/>
            </w:r>
            <w:r w:rsidRPr="00EF6DB1">
              <w:rPr>
                <w:rFonts w:ascii="Verdana" w:eastAsia="Times New Roman" w:hAnsi="Verdana" w:cs="Times New Roman"/>
                <w:b/>
                <w:bCs/>
                <w:color w:val="000000"/>
                <w:sz w:val="16"/>
                <w:szCs w:val="16"/>
              </w:rPr>
              <w:t>Royal extravagance </w:t>
            </w:r>
            <w:r w:rsidRPr="00EF6DB1">
              <w:rPr>
                <w:rFonts w:ascii="Verdana" w:eastAsia="Times New Roman" w:hAnsi="Verdana" w:cs="Times New Roman"/>
                <w:color w:val="000000"/>
                <w:sz w:val="16"/>
                <w:szCs w:val="16"/>
              </w:rPr>
              <w:br/>
            </w:r>
            <w:r w:rsidRPr="00EF6DB1">
              <w:rPr>
                <w:rFonts w:ascii="Verdana" w:eastAsia="Times New Roman" w:hAnsi="Verdana" w:cs="Times New Roman"/>
                <w:color w:val="000000"/>
                <w:sz w:val="16"/>
                <w:szCs w:val="16"/>
              </w:rPr>
              <w:br/>
              <w:t xml:space="preserve">Hatshepsut began the trend by building a magnificent temple at </w:t>
            </w:r>
            <w:proofErr w:type="spellStart"/>
            <w:r w:rsidRPr="00EF6DB1">
              <w:rPr>
                <w:rFonts w:ascii="Verdana" w:eastAsia="Times New Roman" w:hAnsi="Verdana" w:cs="Times New Roman"/>
                <w:color w:val="000000"/>
                <w:sz w:val="16"/>
                <w:szCs w:val="16"/>
              </w:rPr>
              <w:t>Deir</w:t>
            </w:r>
            <w:proofErr w:type="spellEnd"/>
            <w:r w:rsidRPr="00EF6DB1">
              <w:rPr>
                <w:rFonts w:ascii="Verdana" w:eastAsia="Times New Roman" w:hAnsi="Verdana" w:cs="Times New Roman"/>
                <w:color w:val="000000"/>
                <w:sz w:val="16"/>
                <w:szCs w:val="16"/>
              </w:rPr>
              <w:t xml:space="preserve"> el-</w:t>
            </w:r>
            <w:proofErr w:type="spellStart"/>
            <w:r w:rsidRPr="00EF6DB1">
              <w:rPr>
                <w:rFonts w:ascii="Verdana" w:eastAsia="Times New Roman" w:hAnsi="Verdana" w:cs="Times New Roman"/>
                <w:color w:val="000000"/>
                <w:sz w:val="16"/>
                <w:szCs w:val="16"/>
              </w:rPr>
              <w:t>Bahri</w:t>
            </w:r>
            <w:proofErr w:type="spellEnd"/>
            <w:r w:rsidRPr="00EF6DB1">
              <w:rPr>
                <w:rFonts w:ascii="Verdana" w:eastAsia="Times New Roman" w:hAnsi="Verdana" w:cs="Times New Roman"/>
                <w:color w:val="000000"/>
                <w:sz w:val="16"/>
                <w:szCs w:val="16"/>
              </w:rPr>
              <w:t>. Others soon followed. </w:t>
            </w:r>
            <w:hyperlink r:id="rId9" w:history="1">
              <w:r w:rsidRPr="00EF6DB1">
                <w:rPr>
                  <w:rFonts w:ascii="Verdana" w:eastAsia="Times New Roman" w:hAnsi="Verdana" w:cs="Times New Roman"/>
                  <w:color w:val="330000"/>
                  <w:sz w:val="16"/>
                  <w:szCs w:val="16"/>
                  <w:u w:val="single"/>
                </w:rPr>
                <w:t>Amenhotep III</w:t>
              </w:r>
            </w:hyperlink>
            <w:r w:rsidRPr="00EF6DB1">
              <w:rPr>
                <w:rFonts w:ascii="Verdana" w:eastAsia="Times New Roman" w:hAnsi="Verdana" w:cs="Times New Roman"/>
                <w:color w:val="000000"/>
                <w:sz w:val="16"/>
                <w:szCs w:val="16"/>
              </w:rPr>
              <w:t> commissioned huge numbers of enormous buildings and was the first to build the gigantic statue, or colossus. The Colossi of Memnon dominated the plains around Thebes, while the temples for the pharaoh and his wife, </w:t>
            </w:r>
            <w:hyperlink r:id="rId10" w:history="1">
              <w:r w:rsidRPr="00EF6DB1">
                <w:rPr>
                  <w:rFonts w:ascii="Verdana" w:eastAsia="Times New Roman" w:hAnsi="Verdana" w:cs="Times New Roman"/>
                  <w:color w:val="330000"/>
                  <w:sz w:val="16"/>
                  <w:szCs w:val="16"/>
                  <w:u w:val="single"/>
                </w:rPr>
                <w:t xml:space="preserve">Queen </w:t>
              </w:r>
              <w:proofErr w:type="spellStart"/>
              <w:r w:rsidRPr="00EF6DB1">
                <w:rPr>
                  <w:rFonts w:ascii="Verdana" w:eastAsia="Times New Roman" w:hAnsi="Verdana" w:cs="Times New Roman"/>
                  <w:color w:val="330000"/>
                  <w:sz w:val="16"/>
                  <w:szCs w:val="16"/>
                  <w:u w:val="single"/>
                </w:rPr>
                <w:t>Tiy</w:t>
              </w:r>
              <w:proofErr w:type="spellEnd"/>
            </w:hyperlink>
            <w:r w:rsidRPr="00EF6DB1">
              <w:rPr>
                <w:rFonts w:ascii="Verdana" w:eastAsia="Times New Roman" w:hAnsi="Verdana" w:cs="Times New Roman"/>
                <w:color w:val="000000"/>
                <w:sz w:val="16"/>
                <w:szCs w:val="16"/>
              </w:rPr>
              <w:t xml:space="preserve">, </w:t>
            </w:r>
            <w:proofErr w:type="gramStart"/>
            <w:r w:rsidRPr="00EF6DB1">
              <w:rPr>
                <w:rFonts w:ascii="Verdana" w:eastAsia="Times New Roman" w:hAnsi="Verdana" w:cs="Times New Roman"/>
                <w:color w:val="000000"/>
                <w:sz w:val="16"/>
                <w:szCs w:val="16"/>
              </w:rPr>
              <w:t>set</w:t>
            </w:r>
            <w:proofErr w:type="gramEnd"/>
            <w:r w:rsidRPr="00EF6DB1">
              <w:rPr>
                <w:rFonts w:ascii="Verdana" w:eastAsia="Times New Roman" w:hAnsi="Verdana" w:cs="Times New Roman"/>
                <w:color w:val="000000"/>
                <w:sz w:val="16"/>
                <w:szCs w:val="16"/>
              </w:rPr>
              <w:t xml:space="preserve"> new standards in royal opulence. </w:t>
            </w:r>
            <w:r w:rsidRPr="00EF6DB1">
              <w:rPr>
                <w:rFonts w:ascii="Verdana" w:eastAsia="Times New Roman" w:hAnsi="Verdana" w:cs="Times New Roman"/>
                <w:color w:val="000000"/>
                <w:sz w:val="16"/>
                <w:szCs w:val="16"/>
              </w:rPr>
              <w:br/>
            </w:r>
            <w:r w:rsidRPr="00EF6DB1">
              <w:rPr>
                <w:rFonts w:ascii="Verdana" w:eastAsia="Times New Roman" w:hAnsi="Verdana" w:cs="Times New Roman"/>
                <w:color w:val="000000"/>
                <w:sz w:val="16"/>
                <w:szCs w:val="16"/>
              </w:rPr>
              <w:br/>
              <w:t xml:space="preserve">But even these were overshadowed by the building program of Ramesses II. Almost every temple in Egypt was rebuilt, redecorated or </w:t>
            </w:r>
            <w:proofErr w:type="gramStart"/>
            <w:r w:rsidRPr="00EF6DB1">
              <w:rPr>
                <w:rFonts w:ascii="Verdana" w:eastAsia="Times New Roman" w:hAnsi="Verdana" w:cs="Times New Roman"/>
                <w:color w:val="000000"/>
                <w:sz w:val="16"/>
                <w:szCs w:val="16"/>
              </w:rPr>
              <w:t>expanded .</w:t>
            </w:r>
            <w:proofErr w:type="gramEnd"/>
            <w:r w:rsidRPr="00EF6DB1">
              <w:rPr>
                <w:rFonts w:ascii="Verdana" w:eastAsia="Times New Roman" w:hAnsi="Verdana" w:cs="Times New Roman"/>
                <w:color w:val="000000"/>
                <w:sz w:val="16"/>
                <w:szCs w:val="16"/>
              </w:rPr>
              <w:t xml:space="preserve"> In Thebes, the great temple to Amen-</w:t>
            </w:r>
            <w:proofErr w:type="spellStart"/>
            <w:r w:rsidRPr="00EF6DB1">
              <w:rPr>
                <w:rFonts w:ascii="Verdana" w:eastAsia="Times New Roman" w:hAnsi="Verdana" w:cs="Times New Roman"/>
                <w:color w:val="000000"/>
                <w:sz w:val="16"/>
                <w:szCs w:val="16"/>
              </w:rPr>
              <w:t>Re gained</w:t>
            </w:r>
            <w:proofErr w:type="spellEnd"/>
            <w:r w:rsidRPr="00EF6DB1">
              <w:rPr>
                <w:rFonts w:ascii="Verdana" w:eastAsia="Times New Roman" w:hAnsi="Verdana" w:cs="Times New Roman"/>
                <w:color w:val="000000"/>
                <w:sz w:val="16"/>
                <w:szCs w:val="16"/>
              </w:rPr>
              <w:t xml:space="preserve"> a new entrance with four colossi of the pharaoh, to remind people who was in charge. </w:t>
            </w:r>
            <w:r w:rsidRPr="00EF6DB1">
              <w:rPr>
                <w:rFonts w:ascii="Verdana" w:eastAsia="Times New Roman" w:hAnsi="Verdana" w:cs="Times New Roman"/>
                <w:color w:val="000000"/>
                <w:sz w:val="16"/>
                <w:szCs w:val="16"/>
              </w:rPr>
              <w:br/>
            </w:r>
            <w:r w:rsidRPr="00EF6DB1">
              <w:rPr>
                <w:rFonts w:ascii="Verdana" w:eastAsia="Times New Roman" w:hAnsi="Verdana" w:cs="Times New Roman"/>
                <w:color w:val="000000"/>
                <w:sz w:val="16"/>
                <w:szCs w:val="16"/>
              </w:rPr>
              <w:br/>
            </w:r>
            <w:r w:rsidRPr="00EF6DB1">
              <w:rPr>
                <w:rFonts w:ascii="Verdana" w:eastAsia="Times New Roman" w:hAnsi="Verdana" w:cs="Times New Roman"/>
                <w:b/>
                <w:bCs/>
                <w:color w:val="000000"/>
                <w:sz w:val="16"/>
                <w:szCs w:val="16"/>
              </w:rPr>
              <w:t>Tombs, not pyramids </w:t>
            </w:r>
            <w:r w:rsidRPr="00EF6DB1">
              <w:rPr>
                <w:rFonts w:ascii="Verdana" w:eastAsia="Times New Roman" w:hAnsi="Verdana" w:cs="Times New Roman"/>
                <w:color w:val="000000"/>
                <w:sz w:val="16"/>
                <w:szCs w:val="16"/>
              </w:rPr>
              <w:br/>
            </w:r>
            <w:r w:rsidRPr="00EF6DB1">
              <w:rPr>
                <w:rFonts w:ascii="Verdana" w:eastAsia="Times New Roman" w:hAnsi="Verdana" w:cs="Times New Roman"/>
                <w:color w:val="000000"/>
                <w:sz w:val="16"/>
                <w:szCs w:val="16"/>
              </w:rPr>
              <w:br/>
              <w:t>The other major change was the move away from pyramids to tombs carved out of the rock face, a trend started by Amenhotep I in around 1500 BC. Other pharaohs followed suit, building their tombs in what became known as the Valley of the Kings, with other valleys used for queens and princes. </w:t>
            </w:r>
          </w:p>
          <w:tbl>
            <w:tblPr>
              <w:tblpPr w:leftFromText="36" w:rightFromText="36" w:vertAnchor="text"/>
              <w:tblW w:w="2400" w:type="dxa"/>
              <w:tblCellSpacing w:w="0" w:type="dxa"/>
              <w:tblCellMar>
                <w:top w:w="60" w:type="dxa"/>
                <w:left w:w="60" w:type="dxa"/>
                <w:bottom w:w="60" w:type="dxa"/>
                <w:right w:w="60" w:type="dxa"/>
              </w:tblCellMar>
              <w:tblLook w:val="04A0" w:firstRow="1" w:lastRow="0" w:firstColumn="1" w:lastColumn="0" w:noHBand="0" w:noVBand="1"/>
            </w:tblPr>
            <w:tblGrid>
              <w:gridCol w:w="3120"/>
            </w:tblGrid>
            <w:tr w:rsidR="00EF6DB1" w:rsidRPr="00EF6DB1">
              <w:trPr>
                <w:tblCellSpacing w:w="0" w:type="dxa"/>
              </w:trPr>
              <w:tc>
                <w:tcPr>
                  <w:tcW w:w="0" w:type="auto"/>
                  <w:vAlign w:val="center"/>
                  <w:hideMark/>
                </w:tcPr>
                <w:p w:rsidR="00EF6DB1" w:rsidRPr="00EF6DB1" w:rsidRDefault="00EF6DB1" w:rsidP="00EF6DB1">
                  <w:pPr>
                    <w:spacing w:after="0" w:line="240" w:lineRule="auto"/>
                    <w:rPr>
                      <w:rFonts w:ascii="Times New Roman" w:eastAsia="Times New Roman" w:hAnsi="Times New Roman" w:cs="Times New Roman"/>
                      <w:sz w:val="16"/>
                      <w:szCs w:val="16"/>
                    </w:rPr>
                  </w:pPr>
                  <w:hyperlink r:id="rId11" w:history="1">
                    <w:r w:rsidRPr="00EF6DB1">
                      <w:rPr>
                        <w:rFonts w:ascii="Times New Roman" w:eastAsia="Times New Roman" w:hAnsi="Times New Roman" w:cs="Times New Roman"/>
                        <w:noProof/>
                        <w:sz w:val="16"/>
                        <w:szCs w:val="16"/>
                      </w:rPr>
                      <w:drawing>
                        <wp:anchor distT="0" distB="0" distL="0" distR="0" simplePos="0" relativeHeight="251660288" behindDoc="0" locked="0" layoutInCell="1" allowOverlap="0" wp14:anchorId="52C50A16" wp14:editId="6C20CB6D">
                          <wp:simplePos x="0" y="0"/>
                          <wp:positionH relativeFrom="column">
                            <wp:align>left</wp:align>
                          </wp:positionH>
                          <wp:positionV relativeFrom="line">
                            <wp:posOffset>0</wp:posOffset>
                          </wp:positionV>
                          <wp:extent cx="1905000" cy="1428750"/>
                          <wp:effectExtent l="0" t="0" r="0" b="0"/>
                          <wp:wrapSquare wrapText="bothSides"/>
                          <wp:docPr id="2" name="Picture 16" descr="Nefertari's tom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fertari's tom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EF6DB1" w:rsidRPr="00EF6DB1">
              <w:trPr>
                <w:tblCellSpacing w:w="0" w:type="dxa"/>
              </w:trPr>
              <w:tc>
                <w:tcPr>
                  <w:tcW w:w="0" w:type="auto"/>
                  <w:vAlign w:val="center"/>
                  <w:hideMark/>
                </w:tcPr>
                <w:p w:rsidR="00EF6DB1" w:rsidRPr="00EF6DB1" w:rsidRDefault="00EF6DB1" w:rsidP="00EF6DB1">
                  <w:pPr>
                    <w:spacing w:after="0" w:line="240" w:lineRule="auto"/>
                    <w:jc w:val="center"/>
                    <w:rPr>
                      <w:rFonts w:ascii="Verdana" w:eastAsia="Times New Roman" w:hAnsi="Verdana" w:cs="Times New Roman"/>
                      <w:color w:val="660000"/>
                      <w:sz w:val="16"/>
                      <w:szCs w:val="16"/>
                    </w:rPr>
                  </w:pPr>
                  <w:r w:rsidRPr="00EF6DB1">
                    <w:rPr>
                      <w:rFonts w:ascii="Verdana" w:eastAsia="Times New Roman" w:hAnsi="Verdana" w:cs="Times New Roman"/>
                      <w:color w:val="660000"/>
                      <w:sz w:val="16"/>
                      <w:szCs w:val="16"/>
                    </w:rPr>
                    <w:t>Click on the image for a gallery view</w:t>
                  </w:r>
                </w:p>
              </w:tc>
            </w:tr>
          </w:tbl>
          <w:p w:rsidR="00EF6DB1" w:rsidRPr="00EF6DB1" w:rsidRDefault="00EF6DB1" w:rsidP="00EF6DB1">
            <w:pPr>
              <w:spacing w:after="0" w:line="240" w:lineRule="auto"/>
              <w:rPr>
                <w:rFonts w:ascii="Verdana" w:eastAsia="Times New Roman" w:hAnsi="Verdana" w:cs="Times New Roman"/>
                <w:color w:val="000000"/>
                <w:sz w:val="16"/>
                <w:szCs w:val="16"/>
              </w:rPr>
            </w:pPr>
            <w:r w:rsidRPr="00EF6DB1">
              <w:rPr>
                <w:rFonts w:ascii="Verdana" w:eastAsia="Times New Roman" w:hAnsi="Verdana" w:cs="Times New Roman"/>
                <w:color w:val="000000"/>
                <w:sz w:val="16"/>
                <w:szCs w:val="16"/>
              </w:rPr>
              <w:t>The tombs were exquisitely decorated with fine paintings or carved reliefs of religious texts that would help the dead successfully navigate their way to the afterlife. Other tombs contained idealized images of everyday life that represented a person's hopes for paradise in the afterlife. </w:t>
            </w:r>
            <w:r w:rsidRPr="00EF6DB1">
              <w:rPr>
                <w:rFonts w:ascii="Verdana" w:eastAsia="Times New Roman" w:hAnsi="Verdana" w:cs="Times New Roman"/>
                <w:color w:val="000000"/>
                <w:sz w:val="16"/>
                <w:szCs w:val="16"/>
              </w:rPr>
              <w:br/>
            </w:r>
            <w:r w:rsidRPr="00EF6DB1">
              <w:rPr>
                <w:rFonts w:ascii="Verdana" w:eastAsia="Times New Roman" w:hAnsi="Verdana" w:cs="Times New Roman"/>
                <w:color w:val="000000"/>
                <w:sz w:val="16"/>
                <w:szCs w:val="16"/>
              </w:rPr>
              <w:br/>
            </w:r>
            <w:r w:rsidRPr="00EF6DB1">
              <w:rPr>
                <w:rFonts w:ascii="Verdana" w:eastAsia="Times New Roman" w:hAnsi="Verdana" w:cs="Times New Roman"/>
                <w:b/>
                <w:bCs/>
                <w:color w:val="000000"/>
                <w:sz w:val="16"/>
                <w:szCs w:val="16"/>
              </w:rPr>
              <w:t>A means to an end </w:t>
            </w:r>
            <w:r w:rsidRPr="00EF6DB1">
              <w:rPr>
                <w:rFonts w:ascii="Verdana" w:eastAsia="Times New Roman" w:hAnsi="Verdana" w:cs="Times New Roman"/>
                <w:color w:val="000000"/>
                <w:sz w:val="16"/>
                <w:szCs w:val="16"/>
              </w:rPr>
              <w:br/>
            </w:r>
            <w:r w:rsidRPr="00EF6DB1">
              <w:rPr>
                <w:rFonts w:ascii="Verdana" w:eastAsia="Times New Roman" w:hAnsi="Verdana" w:cs="Times New Roman"/>
                <w:color w:val="000000"/>
                <w:sz w:val="16"/>
                <w:szCs w:val="16"/>
              </w:rPr>
              <w:br/>
              <w:t>The ancient Egyptians had no word for art and no concept of art for art's sake. For them, the images had a more important purpose - representing the life of the tomb's occupant and forming the basis of their life after death.</w:t>
            </w:r>
            <w:r w:rsidRPr="00EF6DB1">
              <w:rPr>
                <w:rFonts w:ascii="Verdana" w:eastAsia="Times New Roman" w:hAnsi="Verdana" w:cs="Times New Roman"/>
                <w:color w:val="000000"/>
                <w:sz w:val="16"/>
                <w:szCs w:val="16"/>
              </w:rPr>
              <w:br/>
            </w:r>
            <w:r w:rsidRPr="00EF6DB1">
              <w:rPr>
                <w:rFonts w:ascii="Verdana" w:eastAsia="Times New Roman" w:hAnsi="Verdana" w:cs="Times New Roman"/>
                <w:color w:val="000000"/>
                <w:sz w:val="16"/>
                <w:szCs w:val="16"/>
              </w:rPr>
              <w:br/>
            </w:r>
            <w:r w:rsidRPr="00EF6DB1">
              <w:rPr>
                <w:rFonts w:ascii="Verdana" w:eastAsia="Times New Roman" w:hAnsi="Verdana" w:cs="Times New Roman"/>
                <w:b/>
                <w:bCs/>
                <w:color w:val="000000"/>
                <w:sz w:val="16"/>
                <w:szCs w:val="16"/>
              </w:rPr>
              <w:t>Art evolves </w:t>
            </w:r>
            <w:r w:rsidRPr="00EF6DB1">
              <w:rPr>
                <w:rFonts w:ascii="Verdana" w:eastAsia="Times New Roman" w:hAnsi="Verdana" w:cs="Times New Roman"/>
                <w:color w:val="000000"/>
                <w:sz w:val="16"/>
                <w:szCs w:val="16"/>
              </w:rPr>
              <w:br/>
            </w:r>
            <w:r w:rsidRPr="00EF6DB1">
              <w:rPr>
                <w:rFonts w:ascii="Verdana" w:eastAsia="Times New Roman" w:hAnsi="Verdana" w:cs="Times New Roman"/>
                <w:color w:val="000000"/>
                <w:sz w:val="16"/>
                <w:szCs w:val="16"/>
              </w:rPr>
              <w:br/>
              <w:t xml:space="preserve">Yet Egyptian art did evolve over the years. During the reign of Hatshepsut, portraits of both men and women became more feminine, with heart-shaped faces, arched eyebrows and kindly smiles. Art changed again in the reign of </w:t>
            </w:r>
            <w:proofErr w:type="spellStart"/>
            <w:r w:rsidRPr="00EF6DB1">
              <w:rPr>
                <w:rFonts w:ascii="Verdana" w:eastAsia="Times New Roman" w:hAnsi="Verdana" w:cs="Times New Roman"/>
                <w:color w:val="000000"/>
                <w:sz w:val="16"/>
                <w:szCs w:val="16"/>
              </w:rPr>
              <w:t>Akenhaten</w:t>
            </w:r>
            <w:proofErr w:type="spellEnd"/>
            <w:r w:rsidRPr="00EF6DB1">
              <w:rPr>
                <w:rFonts w:ascii="Verdana" w:eastAsia="Times New Roman" w:hAnsi="Verdana" w:cs="Times New Roman"/>
                <w:color w:val="000000"/>
                <w:sz w:val="16"/>
                <w:szCs w:val="16"/>
              </w:rPr>
              <w:t xml:space="preserve">. New portraits of the royal family replaced graceful images with shocking new pictures. Kings and queens had skinny chests and shoulders, and massive hips, thighs and buttocks. A short shock </w:t>
            </w:r>
            <w:proofErr w:type="spellStart"/>
            <w:r w:rsidRPr="00EF6DB1">
              <w:rPr>
                <w:rFonts w:ascii="Verdana" w:eastAsia="Times New Roman" w:hAnsi="Verdana" w:cs="Times New Roman"/>
                <w:color w:val="000000"/>
                <w:sz w:val="16"/>
                <w:szCs w:val="16"/>
              </w:rPr>
              <w:t>Akenhaten's</w:t>
            </w:r>
            <w:proofErr w:type="spellEnd"/>
            <w:r w:rsidRPr="00EF6DB1">
              <w:rPr>
                <w:rFonts w:ascii="Verdana" w:eastAsia="Times New Roman" w:hAnsi="Verdana" w:cs="Times New Roman"/>
                <w:color w:val="000000"/>
                <w:sz w:val="16"/>
                <w:szCs w:val="16"/>
              </w:rPr>
              <w:t xml:space="preserve"> willingness to ditch tradition altogether was a forerunner of things to come. But like his decision to abandon Thebes and Amen-Re for Amarna and Aten, the changes died with him. </w:t>
            </w:r>
            <w:r w:rsidRPr="00EF6DB1">
              <w:rPr>
                <w:rFonts w:ascii="Verdana" w:eastAsia="Times New Roman" w:hAnsi="Verdana" w:cs="Times New Roman"/>
                <w:color w:val="000000"/>
                <w:sz w:val="16"/>
                <w:szCs w:val="16"/>
              </w:rPr>
              <w:br/>
            </w:r>
            <w:r w:rsidRPr="00EF6DB1">
              <w:rPr>
                <w:rFonts w:ascii="Verdana" w:eastAsia="Times New Roman" w:hAnsi="Verdana" w:cs="Times New Roman"/>
                <w:color w:val="000000"/>
                <w:sz w:val="16"/>
                <w:szCs w:val="16"/>
              </w:rPr>
              <w:br/>
              <w:t>The backlash against his actions and ideas was brutal: ancient Egypt was a conservative country and soon traditional paintings were back, as the tombs of </w:t>
            </w:r>
            <w:hyperlink r:id="rId13" w:history="1">
              <w:r w:rsidRPr="00EF6DB1">
                <w:rPr>
                  <w:rFonts w:ascii="Verdana" w:eastAsia="Times New Roman" w:hAnsi="Verdana" w:cs="Times New Roman"/>
                  <w:color w:val="330000"/>
                  <w:sz w:val="16"/>
                  <w:szCs w:val="16"/>
                  <w:u w:val="single"/>
                </w:rPr>
                <w:t>Tutankhamen</w:t>
              </w:r>
            </w:hyperlink>
            <w:r w:rsidRPr="00EF6DB1">
              <w:rPr>
                <w:rFonts w:ascii="Verdana" w:eastAsia="Times New Roman" w:hAnsi="Verdana" w:cs="Times New Roman"/>
                <w:color w:val="000000"/>
                <w:sz w:val="16"/>
                <w:szCs w:val="16"/>
              </w:rPr>
              <w:t> and Ramesses II would demonstrate all too clearly. </w:t>
            </w:r>
          </w:p>
        </w:tc>
      </w:tr>
    </w:tbl>
    <w:p w:rsidR="00EF6DB1" w:rsidRDefault="00EF6DB1" w:rsidP="00EF6DB1">
      <w:pPr>
        <w:rPr>
          <w:b/>
          <w:sz w:val="16"/>
          <w:szCs w:val="16"/>
        </w:rPr>
      </w:pPr>
    </w:p>
    <w:p w:rsidR="00EF6DB1" w:rsidRDefault="00EF6DB1" w:rsidP="00EF6DB1">
      <w:pPr>
        <w:rPr>
          <w:b/>
          <w:sz w:val="16"/>
          <w:szCs w:val="16"/>
        </w:rPr>
      </w:pPr>
      <w:hyperlink r:id="rId14" w:history="1">
        <w:r w:rsidRPr="00062EBE">
          <w:rPr>
            <w:rStyle w:val="Hyperlink"/>
            <w:b/>
            <w:sz w:val="16"/>
            <w:szCs w:val="16"/>
          </w:rPr>
          <w:t>http://www.pbs.org/empires/egypt/newkingdom/architecture.html</w:t>
        </w:r>
      </w:hyperlink>
    </w:p>
    <w:p w:rsidR="00EF6DB1" w:rsidRPr="00EF6DB1" w:rsidRDefault="00EF6DB1" w:rsidP="00EF6DB1">
      <w:pPr>
        <w:rPr>
          <w:b/>
          <w:sz w:val="16"/>
          <w:szCs w:val="16"/>
        </w:rPr>
      </w:pPr>
    </w:p>
    <w:sectPr w:rsidR="00EF6DB1" w:rsidRPr="00EF6DB1" w:rsidSect="00EF6DB1">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B1"/>
    <w:rsid w:val="002D1E7A"/>
    <w:rsid w:val="0068545B"/>
    <w:rsid w:val="00937DDA"/>
    <w:rsid w:val="00E43DD7"/>
    <w:rsid w:val="00EF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D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87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empires/egypt/newkingdom/ramesses.html" TargetMode="External"/><Relationship Id="rId13" Type="http://schemas.openxmlformats.org/officeDocument/2006/relationships/hyperlink" Target="http://www.pbs.org/empires/egypt/newkingdom/tutankhamen.html" TargetMode="External"/><Relationship Id="rId3" Type="http://schemas.openxmlformats.org/officeDocument/2006/relationships/settings" Target="settings.xml"/><Relationship Id="rId7" Type="http://schemas.openxmlformats.org/officeDocument/2006/relationships/hyperlink" Target="http://www.pbs.org/empires/egypt/newkingdom/hatshepsut.html" TargetMode="External"/><Relationship Id="rId12"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javascript:launchNefertari3()" TargetMode="External"/><Relationship Id="rId5" Type="http://schemas.openxmlformats.org/officeDocument/2006/relationships/hyperlink" Target="javascript:launchImage()" TargetMode="External"/><Relationship Id="rId15" Type="http://schemas.openxmlformats.org/officeDocument/2006/relationships/fontTable" Target="fontTable.xml"/><Relationship Id="rId10" Type="http://schemas.openxmlformats.org/officeDocument/2006/relationships/hyperlink" Target="http://www.pbs.org/empires/egypt/newkingdom/tiy.html" TargetMode="External"/><Relationship Id="rId4" Type="http://schemas.openxmlformats.org/officeDocument/2006/relationships/webSettings" Target="webSettings.xml"/><Relationship Id="rId9" Type="http://schemas.openxmlformats.org/officeDocument/2006/relationships/hyperlink" Target="http://www.pbs.org/empires/egypt/newkingdom/amenhotep.html" TargetMode="External"/><Relationship Id="rId14" Type="http://schemas.openxmlformats.org/officeDocument/2006/relationships/hyperlink" Target="http://www.pbs.org/empires/egypt/newkingdom/architec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Angela</dc:creator>
  <cp:lastModifiedBy>Bailey, Angela</cp:lastModifiedBy>
  <cp:revision>3</cp:revision>
  <cp:lastPrinted>2014-10-29T03:52:00Z</cp:lastPrinted>
  <dcterms:created xsi:type="dcterms:W3CDTF">2014-10-29T03:52:00Z</dcterms:created>
  <dcterms:modified xsi:type="dcterms:W3CDTF">2014-10-29T03:52:00Z</dcterms:modified>
</cp:coreProperties>
</file>